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2A8CC571" w:rsidR="7BC978FF" w:rsidRDefault="00F70220" w:rsidP="66F1BA6F">
      <w:pPr>
        <w:pStyle w:val="Title"/>
      </w:pPr>
      <w:r>
        <w:t>K</w:t>
      </w:r>
      <w:r w:rsidR="009C7C63">
        <w:t>e</w:t>
      </w:r>
      <w:r>
        <w:t>isuke</w:t>
      </w:r>
    </w:p>
    <w:p w14:paraId="1313E524" w14:textId="69FFE2CF" w:rsidR="00FF6C5D" w:rsidRPr="00FF6C5D" w:rsidRDefault="00601E3E" w:rsidP="00FF6C5D">
      <w:pPr>
        <w:pStyle w:val="ContactInfo"/>
      </w:pPr>
      <w:r>
        <w:t xml:space="preserve">1877 Whistler Ct </w:t>
      </w:r>
      <w:r w:rsidR="00FF6C5D">
        <w:t xml:space="preserve">Kamloops BC V2E </w:t>
      </w:r>
      <w:r w:rsidR="00632ACF">
        <w:t xml:space="preserve">1Y6 </w:t>
      </w:r>
      <w:r w:rsidR="0063008B">
        <w:t xml:space="preserve"> Tel: </w:t>
      </w:r>
      <w:r w:rsidR="00651EEF">
        <w:t xml:space="preserve">+81 80 5789 </w:t>
      </w:r>
      <w:r w:rsidR="005802F9">
        <w:t>1482</w:t>
      </w:r>
      <w:r w:rsidR="0058198F">
        <w:t xml:space="preserve">  @T00789396@mytru.ca</w:t>
      </w:r>
    </w:p>
    <w:p w14:paraId="6510F2A9" w14:textId="77777777" w:rsidR="00472FAB" w:rsidRDefault="00472FAB" w:rsidP="00472FAB">
      <w:pPr>
        <w:pStyle w:val="Heading1"/>
      </w:pPr>
      <w:r>
        <w:t>Objective</w:t>
      </w:r>
    </w:p>
    <w:p w14:paraId="4F1D258E" w14:textId="45A46F94" w:rsidR="00E01810" w:rsidRPr="00E01810" w:rsidRDefault="00203461" w:rsidP="00E01810">
      <w:r>
        <w:t xml:space="preserve">To obtain a position where </w:t>
      </w:r>
      <w:r w:rsidR="001E10D3">
        <w:t>I can work as a d</w:t>
      </w:r>
      <w:r w:rsidR="00E01810">
        <w:t xml:space="preserve">evelopment manager </w:t>
      </w:r>
      <w:r w:rsidR="001E10D3">
        <w:t xml:space="preserve">and utilize my </w:t>
      </w:r>
      <w:r w:rsidR="00AD0795">
        <w:t xml:space="preserve">creative and </w:t>
      </w:r>
      <w:r w:rsidR="007E2CE4">
        <w:t>flexible skills.</w:t>
      </w:r>
    </w:p>
    <w:p w14:paraId="1A1A5127" w14:textId="09A4BF9B" w:rsidR="001A3D48" w:rsidRPr="001A3D48" w:rsidRDefault="6EAB8FDF" w:rsidP="007933B2">
      <w:pPr>
        <w:pStyle w:val="Heading1"/>
      </w:pPr>
      <w:r>
        <w:t>Education</w:t>
      </w:r>
    </w:p>
    <w:p w14:paraId="673C807E" w14:textId="7245CB64" w:rsidR="001E2FC5" w:rsidRDefault="00C4558E" w:rsidP="007C0CED">
      <w:pPr>
        <w:pStyle w:val="ListBullet"/>
      </w:pPr>
      <w:r>
        <w:t>Thompson Rivers University</w:t>
      </w:r>
      <w:r w:rsidR="00895AFB">
        <w:t xml:space="preserve">, </w:t>
      </w:r>
      <w:r w:rsidR="00D03691">
        <w:t>Kamloops</w:t>
      </w:r>
      <w:r w:rsidR="6EAB8FDF">
        <w:t xml:space="preserve">, </w:t>
      </w:r>
      <w:r w:rsidR="00895AFB">
        <w:t xml:space="preserve">BC, </w:t>
      </w:r>
      <w:r w:rsidR="001E2FC5">
        <w:t>Sept 2025 – Dec 2025</w:t>
      </w:r>
    </w:p>
    <w:p w14:paraId="7C1F7485" w14:textId="02AD4FE7" w:rsidR="00F254DE" w:rsidRDefault="00F254DE" w:rsidP="00F254DE">
      <w:pPr>
        <w:pStyle w:val="ListBullet"/>
        <w:numPr>
          <w:ilvl w:val="0"/>
          <w:numId w:val="0"/>
        </w:numPr>
        <w:ind w:left="360"/>
      </w:pPr>
      <w:r>
        <w:t>For study abroad program</w:t>
      </w:r>
    </w:p>
    <w:p w14:paraId="0BDA0FDE" w14:textId="1D05133D" w:rsidR="005A25E8" w:rsidRDefault="005A25E8" w:rsidP="005A25E8">
      <w:pPr>
        <w:pStyle w:val="ListBullet"/>
      </w:pPr>
      <w:r>
        <w:t>Kyoto Sangyo University , Kyoto, Kyoto</w:t>
      </w:r>
      <w:r w:rsidR="007C0CED">
        <w:t>,</w:t>
      </w:r>
      <w:r w:rsidR="00A05624">
        <w:t xml:space="preserve"> Apr 2023 – Mar </w:t>
      </w:r>
      <w:r w:rsidR="004D2895">
        <w:t>2027</w:t>
      </w:r>
    </w:p>
    <w:p w14:paraId="4F99DA0C" w14:textId="1085BE2B" w:rsidR="005A25E8" w:rsidRDefault="00BF0EA4" w:rsidP="005A25E8">
      <w:pPr>
        <w:pStyle w:val="ListBullet"/>
        <w:numPr>
          <w:ilvl w:val="0"/>
          <w:numId w:val="0"/>
        </w:numPr>
        <w:ind w:left="360"/>
      </w:pPr>
      <w:r>
        <w:t xml:space="preserve">Majoring kyoto culture </w:t>
      </w:r>
    </w:p>
    <w:p w14:paraId="45049412" w14:textId="2DD09A9F" w:rsidR="00616C15" w:rsidRDefault="00616C15" w:rsidP="00F67CBA">
      <w:pPr>
        <w:pStyle w:val="ListBullet"/>
      </w:pPr>
      <w:r>
        <w:t xml:space="preserve">Nara </w:t>
      </w:r>
      <w:r w:rsidR="002135AE">
        <w:t>G</w:t>
      </w:r>
      <w:r>
        <w:t>akue</w:t>
      </w:r>
      <w:r w:rsidR="003128C4">
        <w:t>n</w:t>
      </w:r>
      <w:r w:rsidR="002135AE">
        <w:t xml:space="preserve"> </w:t>
      </w:r>
      <w:r w:rsidR="003128C4">
        <w:t>T</w:t>
      </w:r>
      <w:r>
        <w:t xml:space="preserve">omigaoka </w:t>
      </w:r>
      <w:r w:rsidR="002135AE">
        <w:t>Hi</w:t>
      </w:r>
      <w:r>
        <w:t xml:space="preserve">gh </w:t>
      </w:r>
      <w:r w:rsidR="002135AE">
        <w:t>S</w:t>
      </w:r>
      <w:r>
        <w:t>chool</w:t>
      </w:r>
      <w:r w:rsidR="002135AE">
        <w:t xml:space="preserve">, </w:t>
      </w:r>
      <w:r>
        <w:t>Nara, Nara</w:t>
      </w:r>
      <w:r w:rsidR="004D2895">
        <w:t xml:space="preserve">, </w:t>
      </w:r>
      <w:r w:rsidR="00BF3D59">
        <w:t xml:space="preserve">Apr 2020 </w:t>
      </w:r>
      <w:r w:rsidR="00EC5D87">
        <w:t xml:space="preserve">- </w:t>
      </w:r>
      <w:r w:rsidR="00BF3D59">
        <w:t>Mar 2023</w:t>
      </w:r>
    </w:p>
    <w:p w14:paraId="483F58D5" w14:textId="7B100E84" w:rsidR="00F07307" w:rsidRDefault="002A494B" w:rsidP="00DB05FF">
      <w:pPr>
        <w:pStyle w:val="ListBullet"/>
      </w:pPr>
      <w:r>
        <w:t>Nara Gakuen Tomigaoka Jr high School</w:t>
      </w:r>
      <w:r w:rsidR="00F07307">
        <w:t xml:space="preserve">, Nara, Nara, Apr 2017 </w:t>
      </w:r>
      <w:r w:rsidR="00EC5D87">
        <w:t xml:space="preserve">- </w:t>
      </w:r>
      <w:r w:rsidR="00F07307">
        <w:t>Mar 2020</w:t>
      </w:r>
    </w:p>
    <w:p w14:paraId="718EE1A2" w14:textId="19B5E47A" w:rsidR="00687219" w:rsidRDefault="007933B2">
      <w:pPr>
        <w:pStyle w:val="Heading1"/>
      </w:pPr>
      <w:r>
        <w:t>Experience</w:t>
      </w:r>
    </w:p>
    <w:p w14:paraId="1AFEB96D" w14:textId="1A7FF598" w:rsidR="00687219" w:rsidRDefault="0003700E">
      <w:r>
        <w:t>Jun 2023</w:t>
      </w:r>
      <w:r w:rsidR="00092B39">
        <w:t xml:space="preserve"> – </w:t>
      </w:r>
      <w:r>
        <w:t>now</w:t>
      </w:r>
    </w:p>
    <w:p w14:paraId="58724AA3" w14:textId="5B5CC433" w:rsidR="00687219" w:rsidRDefault="003511CF" w:rsidP="00694DE2">
      <w:pPr>
        <w:pStyle w:val="Heading3"/>
      </w:pPr>
      <w:r>
        <w:t>Sales assistant</w:t>
      </w:r>
      <w:r w:rsidR="00A904C3">
        <w:t xml:space="preserve"> </w:t>
      </w:r>
      <w:r w:rsidR="00956ABA">
        <w:t xml:space="preserve">| </w:t>
      </w:r>
      <w:r w:rsidR="00B12459">
        <w:t>Morozoff</w:t>
      </w:r>
    </w:p>
    <w:p w14:paraId="1EDB6F43" w14:textId="4DE82A89" w:rsidR="00304365" w:rsidRDefault="35FE8A5B" w:rsidP="000614DA">
      <w:pPr>
        <w:pStyle w:val="Heading1"/>
      </w:pPr>
      <w:r>
        <w:t>Skills</w:t>
      </w:r>
    </w:p>
    <w:p w14:paraId="704E4934" w14:textId="3D04DDE3" w:rsidR="005B4754" w:rsidRDefault="000907EF" w:rsidP="000907EF">
      <w:pPr>
        <w:pStyle w:val="ListParagraph"/>
        <w:numPr>
          <w:ilvl w:val="0"/>
          <w:numId w:val="11"/>
        </w:numPr>
      </w:pPr>
      <w:r>
        <w:t xml:space="preserve">Creative </w:t>
      </w:r>
    </w:p>
    <w:p w14:paraId="54583E22" w14:textId="0D246AB8" w:rsidR="000907EF" w:rsidRDefault="00EC1A7B" w:rsidP="000907EF">
      <w:pPr>
        <w:pStyle w:val="ListParagraph"/>
        <w:numPr>
          <w:ilvl w:val="0"/>
          <w:numId w:val="11"/>
        </w:numPr>
      </w:pPr>
      <w:r>
        <w:t>Efficient</w:t>
      </w:r>
    </w:p>
    <w:p w14:paraId="3F256A5F" w14:textId="49BDBCFC" w:rsidR="00EC1A7B" w:rsidRDefault="00EC1A7B" w:rsidP="000907EF">
      <w:pPr>
        <w:pStyle w:val="ListParagraph"/>
        <w:numPr>
          <w:ilvl w:val="0"/>
          <w:numId w:val="11"/>
        </w:numPr>
      </w:pPr>
      <w:r>
        <w:t xml:space="preserve">Flexible </w:t>
      </w:r>
    </w:p>
    <w:p w14:paraId="3E77424B" w14:textId="04065EBD" w:rsidR="00EC1A7B" w:rsidRDefault="00054D51" w:rsidP="000907EF">
      <w:pPr>
        <w:pStyle w:val="ListParagraph"/>
        <w:numPr>
          <w:ilvl w:val="0"/>
          <w:numId w:val="11"/>
        </w:numPr>
      </w:pPr>
      <w:r>
        <w:t>Solving problems</w:t>
      </w:r>
    </w:p>
    <w:p w14:paraId="0BEA476B" w14:textId="0087A0D2" w:rsidR="00054D51" w:rsidRDefault="00054D51" w:rsidP="000907EF">
      <w:pPr>
        <w:pStyle w:val="ListParagraph"/>
        <w:numPr>
          <w:ilvl w:val="0"/>
          <w:numId w:val="11"/>
        </w:numPr>
      </w:pPr>
      <w:r>
        <w:t>Organization skills</w:t>
      </w:r>
    </w:p>
    <w:p w14:paraId="393961C4" w14:textId="07FC4D5B" w:rsidR="00054D51" w:rsidRDefault="00054D51" w:rsidP="00D14949">
      <w:pPr>
        <w:pStyle w:val="ListParagraph"/>
        <w:numPr>
          <w:ilvl w:val="0"/>
          <w:numId w:val="11"/>
        </w:numPr>
      </w:pPr>
      <w:r>
        <w:t>Assisting customers</w:t>
      </w:r>
    </w:p>
    <w:p w14:paraId="66C6327C" w14:textId="595F2FE1" w:rsidR="006B57F7" w:rsidRDefault="14122755" w:rsidP="00D14949">
      <w:pPr>
        <w:pStyle w:val="Heading1"/>
      </w:pPr>
      <w:r>
        <w:t>Activities</w:t>
      </w:r>
    </w:p>
    <w:p w14:paraId="67AC2BCE" w14:textId="3171FCC3" w:rsidR="00D14949" w:rsidRDefault="008B4E81" w:rsidP="00D14949">
      <w:pPr>
        <w:pStyle w:val="ListParagraph"/>
        <w:numPr>
          <w:ilvl w:val="0"/>
          <w:numId w:val="12"/>
        </w:numPr>
      </w:pPr>
      <w:r>
        <w:t>Shopping</w:t>
      </w:r>
    </w:p>
    <w:p w14:paraId="3330C735" w14:textId="3B99B051" w:rsidR="008B4E81" w:rsidRDefault="003C40FD" w:rsidP="00D14949">
      <w:pPr>
        <w:pStyle w:val="ListParagraph"/>
        <w:numPr>
          <w:ilvl w:val="0"/>
          <w:numId w:val="12"/>
        </w:numPr>
      </w:pPr>
      <w:r>
        <w:t>Talking with people</w:t>
      </w:r>
    </w:p>
    <w:p w14:paraId="28900BB1" w14:textId="2A7D8ABD" w:rsidR="00DF0FF1" w:rsidRDefault="004F6D34" w:rsidP="001654CF">
      <w:pPr>
        <w:pStyle w:val="ListParagraph"/>
        <w:numPr>
          <w:ilvl w:val="0"/>
          <w:numId w:val="12"/>
        </w:numPr>
      </w:pPr>
      <w:r>
        <w:t>Sports</w:t>
      </w:r>
    </w:p>
    <w:sectPr w:rsidR="00DF0FF1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E43A" w14:textId="77777777" w:rsidR="004536B1" w:rsidRDefault="004536B1">
      <w:pPr>
        <w:spacing w:before="0" w:after="0" w:line="240" w:lineRule="auto"/>
      </w:pPr>
      <w:r>
        <w:separator/>
      </w:r>
    </w:p>
  </w:endnote>
  <w:endnote w:type="continuationSeparator" w:id="0">
    <w:p w14:paraId="081EF3F7" w14:textId="77777777" w:rsidR="004536B1" w:rsidRDefault="004536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4FD7" w14:textId="77777777" w:rsidR="004536B1" w:rsidRDefault="004536B1">
      <w:pPr>
        <w:spacing w:before="0" w:after="0" w:line="240" w:lineRule="auto"/>
      </w:pPr>
      <w:r>
        <w:separator/>
      </w:r>
    </w:p>
  </w:footnote>
  <w:footnote w:type="continuationSeparator" w:id="0">
    <w:p w14:paraId="144B3E65" w14:textId="77777777" w:rsidR="004536B1" w:rsidRDefault="004536B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62399"/>
    <w:multiLevelType w:val="hybridMultilevel"/>
    <w:tmpl w:val="9A26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4107C"/>
    <w:multiLevelType w:val="hybridMultilevel"/>
    <w:tmpl w:val="2A3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57521">
    <w:abstractNumId w:val="9"/>
  </w:num>
  <w:num w:numId="2" w16cid:durableId="1822036405">
    <w:abstractNumId w:val="7"/>
  </w:num>
  <w:num w:numId="3" w16cid:durableId="307781686">
    <w:abstractNumId w:val="6"/>
  </w:num>
  <w:num w:numId="4" w16cid:durableId="1824277517">
    <w:abstractNumId w:val="5"/>
  </w:num>
  <w:num w:numId="5" w16cid:durableId="1249071909">
    <w:abstractNumId w:val="4"/>
  </w:num>
  <w:num w:numId="6" w16cid:durableId="953172723">
    <w:abstractNumId w:val="8"/>
  </w:num>
  <w:num w:numId="7" w16cid:durableId="226763174">
    <w:abstractNumId w:val="3"/>
  </w:num>
  <w:num w:numId="8" w16cid:durableId="1277638255">
    <w:abstractNumId w:val="2"/>
  </w:num>
  <w:num w:numId="9" w16cid:durableId="1735464328">
    <w:abstractNumId w:val="1"/>
  </w:num>
  <w:num w:numId="10" w16cid:durableId="1190022396">
    <w:abstractNumId w:val="0"/>
  </w:num>
  <w:num w:numId="11" w16cid:durableId="1140534944">
    <w:abstractNumId w:val="11"/>
  </w:num>
  <w:num w:numId="12" w16cid:durableId="1828016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3700E"/>
    <w:rsid w:val="00054D51"/>
    <w:rsid w:val="000614DA"/>
    <w:rsid w:val="00061823"/>
    <w:rsid w:val="000907EF"/>
    <w:rsid w:val="00092B39"/>
    <w:rsid w:val="001654CF"/>
    <w:rsid w:val="001733EF"/>
    <w:rsid w:val="001A3D48"/>
    <w:rsid w:val="001C302E"/>
    <w:rsid w:val="001E10D3"/>
    <w:rsid w:val="001E2FC5"/>
    <w:rsid w:val="001E5BB9"/>
    <w:rsid w:val="001F3B91"/>
    <w:rsid w:val="00203461"/>
    <w:rsid w:val="002135AE"/>
    <w:rsid w:val="00221EC4"/>
    <w:rsid w:val="00274853"/>
    <w:rsid w:val="002A494B"/>
    <w:rsid w:val="00304365"/>
    <w:rsid w:val="003128C4"/>
    <w:rsid w:val="003511CF"/>
    <w:rsid w:val="003C40FD"/>
    <w:rsid w:val="00403B64"/>
    <w:rsid w:val="00447D6E"/>
    <w:rsid w:val="004536B1"/>
    <w:rsid w:val="00472FAB"/>
    <w:rsid w:val="004B43C7"/>
    <w:rsid w:val="004D2895"/>
    <w:rsid w:val="004E261A"/>
    <w:rsid w:val="004F6D34"/>
    <w:rsid w:val="00541A1D"/>
    <w:rsid w:val="005802F9"/>
    <w:rsid w:val="0058198F"/>
    <w:rsid w:val="00597248"/>
    <w:rsid w:val="005A25E8"/>
    <w:rsid w:val="005B4754"/>
    <w:rsid w:val="00601E3E"/>
    <w:rsid w:val="00616C15"/>
    <w:rsid w:val="0063008B"/>
    <w:rsid w:val="00632ACF"/>
    <w:rsid w:val="00651EEF"/>
    <w:rsid w:val="00674609"/>
    <w:rsid w:val="00687219"/>
    <w:rsid w:val="00694DE2"/>
    <w:rsid w:val="006A7C50"/>
    <w:rsid w:val="006B57F7"/>
    <w:rsid w:val="006E5C2A"/>
    <w:rsid w:val="007933B2"/>
    <w:rsid w:val="007C0CED"/>
    <w:rsid w:val="007E2CE4"/>
    <w:rsid w:val="00895AFB"/>
    <w:rsid w:val="008B4E81"/>
    <w:rsid w:val="008C57D3"/>
    <w:rsid w:val="008E59BC"/>
    <w:rsid w:val="00927D04"/>
    <w:rsid w:val="00956ABA"/>
    <w:rsid w:val="0096489E"/>
    <w:rsid w:val="009C78FC"/>
    <w:rsid w:val="009C7C63"/>
    <w:rsid w:val="00A05624"/>
    <w:rsid w:val="00A346E0"/>
    <w:rsid w:val="00A904C3"/>
    <w:rsid w:val="00AD0795"/>
    <w:rsid w:val="00AF6280"/>
    <w:rsid w:val="00B12459"/>
    <w:rsid w:val="00BF0EA4"/>
    <w:rsid w:val="00BF2FB2"/>
    <w:rsid w:val="00BF3D59"/>
    <w:rsid w:val="00C11CBF"/>
    <w:rsid w:val="00C2662F"/>
    <w:rsid w:val="00C4558E"/>
    <w:rsid w:val="00C97122"/>
    <w:rsid w:val="00D03691"/>
    <w:rsid w:val="00D14949"/>
    <w:rsid w:val="00D22E4E"/>
    <w:rsid w:val="00DB05FF"/>
    <w:rsid w:val="00DF0FF1"/>
    <w:rsid w:val="00E01810"/>
    <w:rsid w:val="00EC1A7B"/>
    <w:rsid w:val="00EC5D87"/>
    <w:rsid w:val="00ED11BB"/>
    <w:rsid w:val="00ED3CB0"/>
    <w:rsid w:val="00EF7AC9"/>
    <w:rsid w:val="00F07307"/>
    <w:rsid w:val="00F254DE"/>
    <w:rsid w:val="00F35640"/>
    <w:rsid w:val="00F43960"/>
    <w:rsid w:val="00F67CBA"/>
    <w:rsid w:val="00F70220"/>
    <w:rsid w:val="00FD1A0A"/>
    <w:rsid w:val="00FF6C5D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NAMBA KEISUKE</cp:lastModifiedBy>
  <cp:revision>73</cp:revision>
  <dcterms:created xsi:type="dcterms:W3CDTF">2025-10-03T18:34:00Z</dcterms:created>
  <dcterms:modified xsi:type="dcterms:W3CDTF">2025-10-03T22:21:00Z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